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09" w:rsidRPr="00867533" w:rsidRDefault="004B5309" w:rsidP="004B5309">
      <w:pPr>
        <w:jc w:val="center"/>
        <w:rPr>
          <w:rFonts w:ascii="Century Gothic" w:hAnsi="Century Gothic"/>
          <w:b/>
          <w:sz w:val="28"/>
          <w:szCs w:val="28"/>
        </w:rPr>
      </w:pPr>
      <w:r w:rsidRPr="00867533">
        <w:rPr>
          <w:rFonts w:ascii="Century Gothic" w:hAnsi="Century Gothic"/>
          <w:b/>
          <w:sz w:val="28"/>
          <w:szCs w:val="28"/>
        </w:rPr>
        <w:t>East Millbrook Magnet Middle School</w:t>
      </w:r>
    </w:p>
    <w:p w:rsidR="004B5309" w:rsidRPr="00867533" w:rsidRDefault="004B5309" w:rsidP="004B5309">
      <w:pPr>
        <w:jc w:val="center"/>
        <w:rPr>
          <w:rFonts w:ascii="Century Gothic" w:hAnsi="Century Gothic"/>
          <w:b/>
          <w:sz w:val="28"/>
          <w:szCs w:val="28"/>
        </w:rPr>
      </w:pPr>
      <w:r w:rsidRPr="00867533">
        <w:rPr>
          <w:rFonts w:ascii="Century Gothic" w:hAnsi="Century Gothic"/>
          <w:b/>
          <w:sz w:val="28"/>
          <w:szCs w:val="28"/>
        </w:rPr>
        <w:t>6</w:t>
      </w:r>
      <w:r w:rsidRPr="00867533">
        <w:rPr>
          <w:rFonts w:ascii="Century Gothic" w:hAnsi="Century Gothic"/>
          <w:b/>
          <w:sz w:val="28"/>
          <w:szCs w:val="28"/>
          <w:vertAlign w:val="superscript"/>
        </w:rPr>
        <w:t>th</w:t>
      </w:r>
      <w:r w:rsidRPr="00867533">
        <w:rPr>
          <w:rFonts w:ascii="Century Gothic" w:hAnsi="Century Gothic"/>
          <w:b/>
          <w:sz w:val="28"/>
          <w:szCs w:val="28"/>
        </w:rPr>
        <w:t xml:space="preserve"> Grade Language A</w:t>
      </w:r>
    </w:p>
    <w:p w:rsidR="00084DAC" w:rsidRPr="00867533" w:rsidRDefault="00084DAC" w:rsidP="00084DAC">
      <w:pPr>
        <w:rPr>
          <w:rFonts w:ascii="Century Gothic" w:hAnsi="Century Gothic" w:cs="Tahoma"/>
        </w:rPr>
      </w:pPr>
    </w:p>
    <w:p w:rsidR="00084DAC" w:rsidRPr="00867533" w:rsidRDefault="00084DAC" w:rsidP="00084DAC">
      <w:pPr>
        <w:rPr>
          <w:rFonts w:ascii="Century Gothic" w:hAnsi="Century Gothic" w:cs="Tahoma"/>
        </w:rPr>
      </w:pPr>
    </w:p>
    <w:p w:rsidR="00084DAC" w:rsidRPr="00867533" w:rsidRDefault="0093145C" w:rsidP="00084DAC">
      <w:pPr>
        <w:rPr>
          <w:rFonts w:ascii="Century Gothic" w:hAnsi="Century Gothic" w:cs="Tahoma"/>
        </w:rPr>
      </w:pPr>
      <w:r w:rsidRPr="00867533">
        <w:rPr>
          <w:rFonts w:ascii="Century Gothic" w:hAnsi="Century Gothic" w:cs="Tahoma"/>
          <w:b/>
        </w:rPr>
        <w:t>Teacher:</w:t>
      </w:r>
    </w:p>
    <w:p w:rsidR="00084DAC" w:rsidRPr="00867533" w:rsidRDefault="00084DAC" w:rsidP="00084DAC">
      <w:pPr>
        <w:rPr>
          <w:rFonts w:ascii="Century Gothic" w:hAnsi="Century Gothic" w:cs="Tahoma"/>
        </w:rPr>
      </w:pPr>
      <w:r w:rsidRPr="00867533">
        <w:rPr>
          <w:rFonts w:ascii="Century Gothic" w:hAnsi="Century Gothic" w:cs="Tahoma"/>
        </w:rPr>
        <w:t xml:space="preserve">Ms. </w:t>
      </w:r>
      <w:r w:rsidR="004B5309" w:rsidRPr="00867533">
        <w:rPr>
          <w:rFonts w:ascii="Century Gothic" w:hAnsi="Century Gothic" w:cs="Tahoma"/>
        </w:rPr>
        <w:t>Mary Clark</w:t>
      </w:r>
    </w:p>
    <w:p w:rsidR="00084DAC" w:rsidRPr="00867533" w:rsidRDefault="00084DAC" w:rsidP="00084DAC">
      <w:pPr>
        <w:rPr>
          <w:rFonts w:ascii="Century Gothic" w:hAnsi="Century Gothic" w:cs="Tahoma"/>
        </w:rPr>
      </w:pPr>
      <w:r w:rsidRPr="00867533">
        <w:rPr>
          <w:rFonts w:ascii="Century Gothic" w:hAnsi="Century Gothic" w:cs="Tahoma"/>
        </w:rPr>
        <w:t>6</w:t>
      </w:r>
      <w:r w:rsidRPr="00867533">
        <w:rPr>
          <w:rFonts w:ascii="Century Gothic" w:hAnsi="Century Gothic" w:cs="Tahoma"/>
          <w:vertAlign w:val="superscript"/>
        </w:rPr>
        <w:t>th</w:t>
      </w:r>
      <w:r w:rsidRPr="00867533">
        <w:rPr>
          <w:rFonts w:ascii="Century Gothic" w:hAnsi="Century Gothic" w:cs="Tahoma"/>
        </w:rPr>
        <w:t xml:space="preserve"> Grade, </w:t>
      </w:r>
      <w:r w:rsidR="004B5309" w:rsidRPr="00867533">
        <w:rPr>
          <w:rFonts w:ascii="Century Gothic" w:hAnsi="Century Gothic" w:cs="Tahoma"/>
        </w:rPr>
        <w:t>Panther</w:t>
      </w:r>
      <w:r w:rsidRPr="00867533">
        <w:rPr>
          <w:rFonts w:ascii="Century Gothic" w:hAnsi="Century Gothic" w:cs="Tahoma"/>
        </w:rPr>
        <w:t xml:space="preserve"> Team</w:t>
      </w:r>
    </w:p>
    <w:p w:rsidR="00084DAC" w:rsidRPr="00867533" w:rsidRDefault="00084DAC" w:rsidP="00084DAC">
      <w:pPr>
        <w:rPr>
          <w:rFonts w:ascii="Century Gothic" w:hAnsi="Century Gothic" w:cs="Tahoma"/>
        </w:rPr>
      </w:pPr>
      <w:r w:rsidRPr="00867533">
        <w:rPr>
          <w:rFonts w:ascii="Century Gothic" w:hAnsi="Century Gothic" w:cs="Tahoma"/>
        </w:rPr>
        <w:t>Room 8</w:t>
      </w:r>
      <w:r w:rsidR="004B5309" w:rsidRPr="00867533">
        <w:rPr>
          <w:rFonts w:ascii="Century Gothic" w:hAnsi="Century Gothic" w:cs="Tahoma"/>
        </w:rPr>
        <w:t>41</w:t>
      </w:r>
    </w:p>
    <w:p w:rsidR="00084DAC" w:rsidRPr="00867533" w:rsidRDefault="00084DAC" w:rsidP="00084DAC">
      <w:pPr>
        <w:rPr>
          <w:rFonts w:ascii="Century Gothic" w:hAnsi="Century Gothic" w:cs="Tahoma"/>
        </w:rPr>
      </w:pPr>
      <w:r w:rsidRPr="00867533">
        <w:rPr>
          <w:rFonts w:ascii="Century Gothic" w:hAnsi="Century Gothic" w:cs="Tahoma"/>
        </w:rPr>
        <w:t xml:space="preserve">Email: </w:t>
      </w:r>
      <w:r w:rsidR="004B5309" w:rsidRPr="00867533">
        <w:rPr>
          <w:rFonts w:ascii="Century Gothic" w:hAnsi="Century Gothic" w:cs="Tahoma"/>
        </w:rPr>
        <w:t>mclark3</w:t>
      </w:r>
      <w:r w:rsidRPr="00867533">
        <w:rPr>
          <w:rFonts w:ascii="Century Gothic" w:hAnsi="Century Gothic" w:cs="Tahoma"/>
        </w:rPr>
        <w:t>@wcpss.net</w:t>
      </w:r>
    </w:p>
    <w:p w:rsidR="00084DAC" w:rsidRDefault="00084DAC" w:rsidP="00084DAC">
      <w:pPr>
        <w:rPr>
          <w:rFonts w:ascii="Century Gothic" w:hAnsi="Century Gothic" w:cs="Tahoma"/>
        </w:rPr>
      </w:pPr>
      <w:r w:rsidRPr="00867533">
        <w:rPr>
          <w:rFonts w:ascii="Century Gothic" w:hAnsi="Century Gothic" w:cs="Tahoma"/>
        </w:rPr>
        <w:t>Phone:  (919) 850-8755</w:t>
      </w:r>
    </w:p>
    <w:p w:rsidR="002C748D" w:rsidRPr="00867533" w:rsidRDefault="002C748D" w:rsidP="00084DAC">
      <w:pPr>
        <w:rPr>
          <w:rFonts w:ascii="Century Gothic" w:hAnsi="Century Gothic" w:cs="Tahoma"/>
        </w:rPr>
      </w:pPr>
      <w:r>
        <w:rPr>
          <w:rFonts w:ascii="Century Gothic" w:hAnsi="Century Gothic" w:cs="Tahoma"/>
        </w:rPr>
        <w:t>Remind course: @fyi4u</w:t>
      </w:r>
    </w:p>
    <w:p w:rsidR="002C748D" w:rsidRPr="002C748D" w:rsidRDefault="005330B8" w:rsidP="00084DAC">
      <w:pPr>
        <w:rPr>
          <w:rFonts w:ascii="Century Gothic" w:hAnsi="Century Gothic" w:cs="Tahoma"/>
          <w:color w:val="0000FF" w:themeColor="hyperlink"/>
          <w:u w:val="single"/>
        </w:rPr>
      </w:pPr>
      <w:r w:rsidRPr="00867533">
        <w:rPr>
          <w:rFonts w:ascii="Century Gothic" w:hAnsi="Century Gothic" w:cs="Tahoma"/>
        </w:rPr>
        <w:t xml:space="preserve">Website: </w:t>
      </w:r>
      <w:hyperlink r:id="rId5" w:history="1">
        <w:r w:rsidR="00867533" w:rsidRPr="00867533">
          <w:rPr>
            <w:rStyle w:val="Hyperlink"/>
            <w:rFonts w:ascii="Century Gothic" w:hAnsi="Century Gothic" w:cs="Tahoma"/>
          </w:rPr>
          <w:t>www.emmmspanthers.weebly.com</w:t>
        </w:r>
      </w:hyperlink>
    </w:p>
    <w:p w:rsidR="00867533" w:rsidRPr="00867533" w:rsidRDefault="00867533" w:rsidP="00084DAC">
      <w:pPr>
        <w:rPr>
          <w:rFonts w:ascii="Century Gothic" w:hAnsi="Century Gothic" w:cs="Tahoma"/>
        </w:rPr>
      </w:pPr>
    </w:p>
    <w:p w:rsidR="00867533" w:rsidRPr="00867533" w:rsidRDefault="00867533" w:rsidP="00084DAC">
      <w:pPr>
        <w:rPr>
          <w:rFonts w:ascii="Century Gothic" w:hAnsi="Century Gothic" w:cs="Tahoma"/>
          <w:b/>
        </w:rPr>
      </w:pPr>
      <w:r w:rsidRPr="00867533">
        <w:rPr>
          <w:rFonts w:ascii="Century Gothic" w:hAnsi="Century Gothic" w:cs="Tahoma"/>
          <w:b/>
        </w:rPr>
        <w:t>Course Goal:</w:t>
      </w:r>
    </w:p>
    <w:p w:rsidR="00867533" w:rsidRPr="00867533" w:rsidRDefault="00867533" w:rsidP="00084DAC">
      <w:pPr>
        <w:rPr>
          <w:rFonts w:ascii="Century Gothic" w:hAnsi="Century Gothic" w:cs="Tahoma"/>
        </w:rPr>
      </w:pPr>
      <w:r w:rsidRPr="00867533">
        <w:rPr>
          <w:rFonts w:ascii="Century Gothic" w:hAnsi="Century Gothic" w:cs="Tahoma"/>
        </w:rPr>
        <w:tab/>
        <w:t>To create confident lifelong learners who take ownership in their work while challenging themselves and their peers.</w:t>
      </w:r>
    </w:p>
    <w:p w:rsidR="00084DAC" w:rsidRPr="00867533" w:rsidRDefault="00084DAC" w:rsidP="00084DAC">
      <w:pPr>
        <w:rPr>
          <w:rFonts w:ascii="Century Gothic" w:hAnsi="Century Gothic" w:cs="Tahoma"/>
        </w:rPr>
      </w:pPr>
      <w:bookmarkStart w:id="0" w:name="_GoBack"/>
      <w:bookmarkEnd w:id="0"/>
    </w:p>
    <w:p w:rsidR="00084DAC" w:rsidRPr="00867533" w:rsidRDefault="00084DAC" w:rsidP="00084DAC">
      <w:pPr>
        <w:rPr>
          <w:rFonts w:ascii="Century Gothic" w:hAnsi="Century Gothic" w:cs="Tahoma"/>
          <w:b/>
        </w:rPr>
      </w:pPr>
      <w:r w:rsidRPr="00867533">
        <w:rPr>
          <w:rFonts w:ascii="Century Gothic" w:hAnsi="Century Gothic" w:cs="Tahoma"/>
          <w:b/>
        </w:rPr>
        <w:t>Course Overview:</w:t>
      </w:r>
    </w:p>
    <w:p w:rsidR="00084DAC" w:rsidRPr="00867533" w:rsidRDefault="00084DAC" w:rsidP="00573FE9">
      <w:pPr>
        <w:ind w:firstLine="720"/>
        <w:rPr>
          <w:rFonts w:ascii="Century Gothic" w:hAnsi="Century Gothic" w:cs="Tahoma"/>
        </w:rPr>
      </w:pPr>
      <w:r w:rsidRPr="00867533">
        <w:rPr>
          <w:rFonts w:ascii="Century Gothic" w:hAnsi="Century Gothic" w:cs="Tahoma"/>
        </w:rPr>
        <w:t xml:space="preserve">This year, we will focus on several goals in English Language Arts:  reading (both fiction and non-fiction texts), writing, speaking and listening, and language.  We will be reading, writing, and speaking every day of every class.  These goals will ensure that we are college and career ready at the end of our middle school and high school careers.  </w:t>
      </w:r>
      <w:r w:rsidR="009B74EC" w:rsidRPr="00867533">
        <w:rPr>
          <w:rFonts w:ascii="Century Gothic" w:hAnsi="Century Gothic" w:cs="Tahoma"/>
        </w:rPr>
        <w:t>Throughout the year students will complete benchmark assessments in order to collect data and monitor student growth.  The outcomes of these assessment</w:t>
      </w:r>
      <w:r w:rsidR="00867533" w:rsidRPr="00867533">
        <w:rPr>
          <w:rFonts w:ascii="Century Gothic" w:hAnsi="Century Gothic" w:cs="Tahoma"/>
        </w:rPr>
        <w:t>s</w:t>
      </w:r>
      <w:r w:rsidR="009B74EC" w:rsidRPr="00867533">
        <w:rPr>
          <w:rFonts w:ascii="Century Gothic" w:hAnsi="Century Gothic" w:cs="Tahoma"/>
        </w:rPr>
        <w:t xml:space="preserve"> will help guide instruction as we prepare to master the sixth grade curriculum.</w:t>
      </w:r>
    </w:p>
    <w:p w:rsidR="008C0D2F" w:rsidRPr="00867533" w:rsidRDefault="008C0D2F" w:rsidP="008C0D2F">
      <w:pPr>
        <w:rPr>
          <w:rFonts w:ascii="Century Gothic" w:hAnsi="Century Gothic" w:cs="Tahoma"/>
        </w:rPr>
      </w:pPr>
    </w:p>
    <w:p w:rsidR="008C0D2F" w:rsidRPr="00867533" w:rsidRDefault="008C0D2F" w:rsidP="008C0D2F">
      <w:pPr>
        <w:rPr>
          <w:rFonts w:ascii="Century Gothic" w:hAnsi="Century Gothic" w:cs="Tahoma"/>
          <w:b/>
        </w:rPr>
      </w:pPr>
      <w:r w:rsidRPr="00867533">
        <w:rPr>
          <w:rFonts w:ascii="Century Gothic" w:hAnsi="Century Gothic" w:cs="Tahoma"/>
          <w:b/>
        </w:rPr>
        <w:t>Grading Scale:</w:t>
      </w:r>
      <w:r w:rsidRPr="00867533">
        <w:rPr>
          <w:rFonts w:ascii="Century Gothic" w:hAnsi="Century Gothic" w:cs="Tahoma"/>
          <w:b/>
        </w:rPr>
        <w:tab/>
      </w:r>
      <w:r w:rsidRPr="00867533">
        <w:rPr>
          <w:rFonts w:ascii="Century Gothic" w:hAnsi="Century Gothic" w:cs="Tahoma"/>
          <w:b/>
        </w:rPr>
        <w:tab/>
      </w:r>
      <w:r w:rsidRPr="00867533">
        <w:rPr>
          <w:rFonts w:ascii="Century Gothic" w:hAnsi="Century Gothic" w:cs="Tahoma"/>
          <w:b/>
        </w:rPr>
        <w:tab/>
      </w:r>
      <w:r w:rsidRPr="00867533">
        <w:rPr>
          <w:rFonts w:ascii="Century Gothic" w:hAnsi="Century Gothic" w:cs="Tahoma"/>
          <w:b/>
        </w:rPr>
        <w:tab/>
      </w:r>
      <w:r w:rsidRPr="00867533">
        <w:rPr>
          <w:rFonts w:ascii="Century Gothic" w:hAnsi="Century Gothic" w:cs="Tahoma"/>
          <w:b/>
        </w:rPr>
        <w:tab/>
        <w:t>Weight:</w:t>
      </w:r>
    </w:p>
    <w:p w:rsidR="008C0D2F" w:rsidRPr="00867533" w:rsidRDefault="00C81C0B" w:rsidP="008C0D2F">
      <w:pPr>
        <w:rPr>
          <w:rFonts w:ascii="Century Gothic" w:hAnsi="Century Gothic" w:cs="Tahoma"/>
        </w:rPr>
      </w:pPr>
      <w:r>
        <w:rPr>
          <w:rFonts w:ascii="Century Gothic" w:hAnsi="Century Gothic" w:cs="Tahoma"/>
        </w:rPr>
        <w:t>90</w:t>
      </w:r>
      <w:r w:rsidR="008C0D2F" w:rsidRPr="00867533">
        <w:rPr>
          <w:rFonts w:ascii="Century Gothic" w:hAnsi="Century Gothic" w:cs="Tahoma"/>
        </w:rPr>
        <w:t>-</w:t>
      </w:r>
      <w:proofErr w:type="gramStart"/>
      <w:r w:rsidR="008C0D2F" w:rsidRPr="00867533">
        <w:rPr>
          <w:rFonts w:ascii="Century Gothic" w:hAnsi="Century Gothic" w:cs="Tahoma"/>
        </w:rPr>
        <w:t>100  A</w:t>
      </w:r>
      <w:proofErr w:type="gramEnd"/>
      <w:r w:rsidR="008C0D2F" w:rsidRPr="00867533">
        <w:rPr>
          <w:rFonts w:ascii="Century Gothic" w:hAnsi="Century Gothic" w:cs="Tahoma"/>
        </w:rPr>
        <w:tab/>
      </w:r>
      <w:r w:rsidR="008C0D2F" w:rsidRPr="00867533">
        <w:rPr>
          <w:rFonts w:ascii="Century Gothic" w:hAnsi="Century Gothic" w:cs="Tahoma"/>
        </w:rPr>
        <w:tab/>
      </w:r>
      <w:r w:rsidR="008C0D2F" w:rsidRPr="00867533">
        <w:rPr>
          <w:rFonts w:ascii="Century Gothic" w:hAnsi="Century Gothic" w:cs="Tahoma"/>
        </w:rPr>
        <w:tab/>
      </w:r>
      <w:r w:rsidR="008C0D2F" w:rsidRPr="00867533">
        <w:rPr>
          <w:rFonts w:ascii="Century Gothic" w:hAnsi="Century Gothic" w:cs="Tahoma"/>
        </w:rPr>
        <w:tab/>
      </w:r>
      <w:r w:rsidR="008C0D2F" w:rsidRPr="00867533">
        <w:rPr>
          <w:rFonts w:ascii="Century Gothic" w:hAnsi="Century Gothic" w:cs="Tahoma"/>
        </w:rPr>
        <w:tab/>
      </w:r>
      <w:r w:rsidR="008C0D2F" w:rsidRPr="00867533">
        <w:rPr>
          <w:rFonts w:ascii="Century Gothic" w:hAnsi="Century Gothic" w:cs="Tahoma"/>
        </w:rPr>
        <w:tab/>
        <w:t>Major Assessment- 60%</w:t>
      </w:r>
      <w:r w:rsidR="008C0D2F" w:rsidRPr="00867533">
        <w:rPr>
          <w:rFonts w:ascii="Century Gothic" w:hAnsi="Century Gothic" w:cs="Tahoma"/>
        </w:rPr>
        <w:tab/>
      </w:r>
      <w:r w:rsidR="008C0D2F" w:rsidRPr="00867533">
        <w:rPr>
          <w:rFonts w:ascii="Century Gothic" w:hAnsi="Century Gothic" w:cs="Tahoma"/>
        </w:rPr>
        <w:tab/>
      </w:r>
    </w:p>
    <w:p w:rsidR="008C0D2F" w:rsidRPr="00867533" w:rsidRDefault="00C81C0B" w:rsidP="008C0D2F">
      <w:pPr>
        <w:rPr>
          <w:rFonts w:ascii="Century Gothic" w:hAnsi="Century Gothic" w:cs="Tahoma"/>
        </w:rPr>
      </w:pPr>
      <w:r>
        <w:rPr>
          <w:rFonts w:ascii="Century Gothic" w:hAnsi="Century Gothic" w:cs="Tahoma"/>
        </w:rPr>
        <w:t>89-80</w:t>
      </w:r>
      <w:r w:rsidR="008C0D2F" w:rsidRPr="00867533">
        <w:rPr>
          <w:rFonts w:ascii="Century Gothic" w:hAnsi="Century Gothic" w:cs="Tahoma"/>
        </w:rPr>
        <w:t xml:space="preserve">    B</w:t>
      </w:r>
      <w:r w:rsidR="008C0D2F" w:rsidRPr="00867533">
        <w:rPr>
          <w:rFonts w:ascii="Century Gothic" w:hAnsi="Century Gothic" w:cs="Tahoma"/>
        </w:rPr>
        <w:tab/>
      </w:r>
      <w:r w:rsidR="008C0D2F" w:rsidRPr="00867533">
        <w:rPr>
          <w:rFonts w:ascii="Century Gothic" w:hAnsi="Century Gothic" w:cs="Tahoma"/>
        </w:rPr>
        <w:tab/>
      </w:r>
      <w:r w:rsidR="008C0D2F" w:rsidRPr="00867533">
        <w:rPr>
          <w:rFonts w:ascii="Century Gothic" w:hAnsi="Century Gothic" w:cs="Tahoma"/>
        </w:rPr>
        <w:tab/>
      </w:r>
      <w:r w:rsidR="008C0D2F" w:rsidRPr="00867533">
        <w:rPr>
          <w:rFonts w:ascii="Century Gothic" w:hAnsi="Century Gothic" w:cs="Tahoma"/>
        </w:rPr>
        <w:tab/>
      </w:r>
      <w:r w:rsidR="008C0D2F" w:rsidRPr="00867533">
        <w:rPr>
          <w:rFonts w:ascii="Century Gothic" w:hAnsi="Century Gothic" w:cs="Tahoma"/>
        </w:rPr>
        <w:tab/>
      </w:r>
      <w:r w:rsidR="008C0D2F" w:rsidRPr="00867533">
        <w:rPr>
          <w:rFonts w:ascii="Century Gothic" w:hAnsi="Century Gothic" w:cs="Tahoma"/>
        </w:rPr>
        <w:tab/>
        <w:t>Minor Assessment- 30%</w:t>
      </w:r>
    </w:p>
    <w:p w:rsidR="008C0D2F" w:rsidRPr="00867533" w:rsidRDefault="00C81C0B" w:rsidP="008C0D2F">
      <w:pPr>
        <w:rPr>
          <w:rFonts w:ascii="Century Gothic" w:hAnsi="Century Gothic" w:cs="Tahoma"/>
        </w:rPr>
      </w:pPr>
      <w:r>
        <w:rPr>
          <w:rFonts w:ascii="Century Gothic" w:hAnsi="Century Gothic" w:cs="Tahoma"/>
        </w:rPr>
        <w:t>79-70</w:t>
      </w:r>
      <w:r w:rsidR="008C0D2F" w:rsidRPr="00867533">
        <w:rPr>
          <w:rFonts w:ascii="Century Gothic" w:hAnsi="Century Gothic" w:cs="Tahoma"/>
        </w:rPr>
        <w:t xml:space="preserve">   C</w:t>
      </w:r>
      <w:r w:rsidR="008C0D2F" w:rsidRPr="00867533">
        <w:rPr>
          <w:rFonts w:ascii="Century Gothic" w:hAnsi="Century Gothic" w:cs="Tahoma"/>
        </w:rPr>
        <w:tab/>
      </w:r>
      <w:r w:rsidR="008C0D2F" w:rsidRPr="00867533">
        <w:rPr>
          <w:rFonts w:ascii="Century Gothic" w:hAnsi="Century Gothic" w:cs="Tahoma"/>
        </w:rPr>
        <w:tab/>
      </w:r>
      <w:r w:rsidR="008C0D2F" w:rsidRPr="00867533">
        <w:rPr>
          <w:rFonts w:ascii="Century Gothic" w:hAnsi="Century Gothic" w:cs="Tahoma"/>
        </w:rPr>
        <w:tab/>
      </w:r>
      <w:r w:rsidR="008C0D2F" w:rsidRPr="00867533">
        <w:rPr>
          <w:rFonts w:ascii="Century Gothic" w:hAnsi="Century Gothic" w:cs="Tahoma"/>
        </w:rPr>
        <w:tab/>
      </w:r>
      <w:r w:rsidR="008C0D2F" w:rsidRPr="00867533">
        <w:rPr>
          <w:rFonts w:ascii="Century Gothic" w:hAnsi="Century Gothic" w:cs="Tahoma"/>
        </w:rPr>
        <w:tab/>
      </w:r>
      <w:r w:rsidR="008C0D2F" w:rsidRPr="00867533">
        <w:rPr>
          <w:rFonts w:ascii="Century Gothic" w:hAnsi="Century Gothic" w:cs="Tahoma"/>
        </w:rPr>
        <w:tab/>
        <w:t>Homework- 10%</w:t>
      </w:r>
    </w:p>
    <w:p w:rsidR="008C0D2F" w:rsidRPr="00867533" w:rsidRDefault="00C81C0B" w:rsidP="008C0D2F">
      <w:pPr>
        <w:rPr>
          <w:rFonts w:ascii="Century Gothic" w:hAnsi="Century Gothic" w:cs="Tahoma"/>
        </w:rPr>
      </w:pPr>
      <w:r>
        <w:rPr>
          <w:rFonts w:ascii="Century Gothic" w:hAnsi="Century Gothic" w:cs="Tahoma"/>
        </w:rPr>
        <w:t>69-60</w:t>
      </w:r>
      <w:r w:rsidR="008C0D2F" w:rsidRPr="00867533">
        <w:rPr>
          <w:rFonts w:ascii="Century Gothic" w:hAnsi="Century Gothic" w:cs="Tahoma"/>
        </w:rPr>
        <w:t xml:space="preserve">   D</w:t>
      </w:r>
    </w:p>
    <w:p w:rsidR="008C0D2F" w:rsidRPr="00867533" w:rsidRDefault="00C81C0B" w:rsidP="008C0D2F">
      <w:pPr>
        <w:rPr>
          <w:rFonts w:ascii="Century Gothic" w:hAnsi="Century Gothic" w:cs="Tahoma"/>
        </w:rPr>
      </w:pPr>
      <w:r>
        <w:rPr>
          <w:rFonts w:ascii="Century Gothic" w:hAnsi="Century Gothic" w:cs="Tahoma"/>
        </w:rPr>
        <w:t>Less than 59</w:t>
      </w:r>
      <w:r w:rsidR="008C0D2F" w:rsidRPr="00867533">
        <w:rPr>
          <w:rFonts w:ascii="Century Gothic" w:hAnsi="Century Gothic" w:cs="Tahoma"/>
        </w:rPr>
        <w:t xml:space="preserve">   F</w:t>
      </w:r>
    </w:p>
    <w:p w:rsidR="00084DAC" w:rsidRPr="00867533" w:rsidRDefault="00084DAC" w:rsidP="00084DAC">
      <w:pPr>
        <w:rPr>
          <w:rFonts w:ascii="Century Gothic" w:hAnsi="Century Gothic" w:cs="Tahoma"/>
        </w:rPr>
      </w:pPr>
    </w:p>
    <w:p w:rsidR="00084DAC" w:rsidRPr="00867533" w:rsidRDefault="00084DAC" w:rsidP="00084DAC">
      <w:pPr>
        <w:rPr>
          <w:rFonts w:ascii="Century Gothic" w:hAnsi="Century Gothic" w:cs="Tahoma"/>
          <w:b/>
        </w:rPr>
      </w:pPr>
      <w:r w:rsidRPr="00867533">
        <w:rPr>
          <w:rFonts w:ascii="Century Gothic" w:hAnsi="Century Gothic" w:cs="Tahoma"/>
          <w:b/>
        </w:rPr>
        <w:t>Course Materials:</w:t>
      </w:r>
    </w:p>
    <w:p w:rsidR="00084DAC" w:rsidRPr="00867533" w:rsidRDefault="005330B8" w:rsidP="00084DAC">
      <w:pPr>
        <w:pStyle w:val="ListParagraph"/>
        <w:numPr>
          <w:ilvl w:val="0"/>
          <w:numId w:val="3"/>
        </w:numPr>
        <w:rPr>
          <w:rFonts w:ascii="Century Gothic" w:hAnsi="Century Gothic" w:cs="Tahoma"/>
        </w:rPr>
      </w:pPr>
      <w:r w:rsidRPr="00867533">
        <w:rPr>
          <w:rFonts w:ascii="Century Gothic" w:hAnsi="Century Gothic" w:cs="Tahoma"/>
        </w:rPr>
        <w:t>3 subject spiral notebook</w:t>
      </w:r>
    </w:p>
    <w:p w:rsidR="00084DAC" w:rsidRPr="00867533" w:rsidRDefault="005330B8" w:rsidP="00084DAC">
      <w:pPr>
        <w:pStyle w:val="ListParagraph"/>
        <w:numPr>
          <w:ilvl w:val="0"/>
          <w:numId w:val="3"/>
        </w:numPr>
        <w:rPr>
          <w:rFonts w:ascii="Century Gothic" w:hAnsi="Century Gothic" w:cs="Tahoma"/>
        </w:rPr>
      </w:pPr>
      <w:r w:rsidRPr="00867533">
        <w:rPr>
          <w:rFonts w:ascii="Century Gothic" w:hAnsi="Century Gothic" w:cs="Tahoma"/>
        </w:rPr>
        <w:t>Composition notebook</w:t>
      </w:r>
    </w:p>
    <w:p w:rsidR="00084DAC" w:rsidRPr="00867533" w:rsidRDefault="00084DAC" w:rsidP="00084DAC">
      <w:pPr>
        <w:pStyle w:val="ListParagraph"/>
        <w:numPr>
          <w:ilvl w:val="0"/>
          <w:numId w:val="3"/>
        </w:numPr>
        <w:rPr>
          <w:rFonts w:ascii="Century Gothic" w:hAnsi="Century Gothic" w:cs="Tahoma"/>
        </w:rPr>
      </w:pPr>
      <w:r w:rsidRPr="00867533">
        <w:rPr>
          <w:rFonts w:ascii="Century Gothic" w:hAnsi="Century Gothic" w:cs="Tahoma"/>
        </w:rPr>
        <w:t xml:space="preserve">A writing utensil </w:t>
      </w:r>
    </w:p>
    <w:p w:rsidR="00573FE9" w:rsidRPr="00867533" w:rsidRDefault="00573FE9" w:rsidP="00084DAC">
      <w:pPr>
        <w:pStyle w:val="ListParagraph"/>
        <w:numPr>
          <w:ilvl w:val="0"/>
          <w:numId w:val="3"/>
        </w:numPr>
        <w:rPr>
          <w:rFonts w:ascii="Century Gothic" w:hAnsi="Century Gothic" w:cs="Tahoma"/>
        </w:rPr>
      </w:pPr>
      <w:r w:rsidRPr="00867533">
        <w:rPr>
          <w:rFonts w:ascii="Century Gothic" w:hAnsi="Century Gothic" w:cs="Tahoma"/>
        </w:rPr>
        <w:t>School issued Agenda</w:t>
      </w:r>
    </w:p>
    <w:p w:rsidR="004B5309" w:rsidRPr="00867533" w:rsidRDefault="004B5309" w:rsidP="00084DAC">
      <w:pPr>
        <w:pStyle w:val="ListParagraph"/>
        <w:numPr>
          <w:ilvl w:val="0"/>
          <w:numId w:val="3"/>
        </w:numPr>
        <w:rPr>
          <w:rFonts w:ascii="Century Gothic" w:hAnsi="Century Gothic" w:cs="Tahoma"/>
        </w:rPr>
      </w:pPr>
      <w:r w:rsidRPr="00867533">
        <w:rPr>
          <w:rFonts w:ascii="Century Gothic" w:hAnsi="Century Gothic" w:cs="Tahoma"/>
        </w:rPr>
        <w:t>Independent Reading book</w:t>
      </w:r>
    </w:p>
    <w:p w:rsidR="00084DAC" w:rsidRPr="00867533" w:rsidRDefault="00084DAC" w:rsidP="00084DAC">
      <w:pPr>
        <w:rPr>
          <w:rFonts w:ascii="Century Gothic" w:hAnsi="Century Gothic" w:cs="Tahoma"/>
          <w:b/>
        </w:rPr>
      </w:pPr>
    </w:p>
    <w:p w:rsidR="00084DAC" w:rsidRPr="00867533" w:rsidRDefault="004B5309" w:rsidP="00084DAC">
      <w:pPr>
        <w:rPr>
          <w:rFonts w:ascii="Century Gothic" w:hAnsi="Century Gothic" w:cs="Tahoma"/>
          <w:b/>
        </w:rPr>
      </w:pPr>
      <w:r w:rsidRPr="00867533">
        <w:rPr>
          <w:rFonts w:ascii="Century Gothic" w:hAnsi="Century Gothic" w:cs="Tahoma"/>
          <w:b/>
        </w:rPr>
        <w:t>Reading and Writing Notebook</w:t>
      </w:r>
    </w:p>
    <w:p w:rsidR="00084DAC" w:rsidRPr="00867533" w:rsidRDefault="004B5309" w:rsidP="00573FE9">
      <w:pPr>
        <w:pStyle w:val="ListParagraph"/>
        <w:numPr>
          <w:ilvl w:val="0"/>
          <w:numId w:val="5"/>
        </w:numPr>
        <w:rPr>
          <w:rFonts w:ascii="Century Gothic" w:hAnsi="Century Gothic" w:cs="Tahoma"/>
          <w:b/>
        </w:rPr>
      </w:pPr>
      <w:r w:rsidRPr="00867533">
        <w:rPr>
          <w:rFonts w:ascii="Century Gothic" w:hAnsi="Century Gothic" w:cs="Tahoma"/>
        </w:rPr>
        <w:t xml:space="preserve">Each day we will be involved in many learning tasks and stay organized by using a </w:t>
      </w:r>
      <w:r w:rsidR="005330B8" w:rsidRPr="00867533">
        <w:rPr>
          <w:rFonts w:ascii="Century Gothic" w:hAnsi="Century Gothic" w:cs="Tahoma"/>
        </w:rPr>
        <w:t>Readers and Writers notebook</w:t>
      </w:r>
      <w:r w:rsidRPr="00867533">
        <w:rPr>
          <w:rFonts w:ascii="Century Gothic" w:hAnsi="Century Gothic" w:cs="Tahoma"/>
        </w:rPr>
        <w:t xml:space="preserve"> for our work.  Together we will work hard to explore, learn, challenge, and celebrate our accomplishments.</w:t>
      </w:r>
    </w:p>
    <w:p w:rsidR="005330B8" w:rsidRPr="00867533" w:rsidRDefault="004B5309" w:rsidP="00573FE9">
      <w:pPr>
        <w:pStyle w:val="ListParagraph"/>
        <w:numPr>
          <w:ilvl w:val="0"/>
          <w:numId w:val="5"/>
        </w:numPr>
        <w:rPr>
          <w:rFonts w:ascii="Century Gothic" w:hAnsi="Century Gothic" w:cs="Tahoma"/>
          <w:b/>
        </w:rPr>
      </w:pPr>
      <w:r w:rsidRPr="00867533">
        <w:rPr>
          <w:rFonts w:ascii="Century Gothic" w:hAnsi="Century Gothic" w:cs="Tahoma"/>
        </w:rPr>
        <w:t>The Reader’s Notebook (</w:t>
      </w:r>
      <w:r w:rsidR="005330B8" w:rsidRPr="00867533">
        <w:rPr>
          <w:rFonts w:ascii="Century Gothic" w:hAnsi="Century Gothic" w:cs="Tahoma"/>
        </w:rPr>
        <w:t>3 subject spiral notebook)</w:t>
      </w:r>
      <w:r w:rsidRPr="00867533">
        <w:rPr>
          <w:rFonts w:ascii="Century Gothic" w:hAnsi="Century Gothic" w:cs="Tahoma"/>
        </w:rPr>
        <w:t xml:space="preserve"> will house most of your work.  </w:t>
      </w:r>
      <w:r w:rsidR="005330B8" w:rsidRPr="00867533">
        <w:rPr>
          <w:rFonts w:ascii="Century Gothic" w:hAnsi="Century Gothic" w:cs="Tahoma"/>
        </w:rPr>
        <w:t xml:space="preserve">  In this notebook you will track your reading, write responses to your reading, take notes, and reflect and evaluate your work.</w:t>
      </w:r>
    </w:p>
    <w:p w:rsidR="004B5309" w:rsidRPr="00867533" w:rsidRDefault="004B5309" w:rsidP="00573FE9">
      <w:pPr>
        <w:pStyle w:val="ListParagraph"/>
        <w:numPr>
          <w:ilvl w:val="0"/>
          <w:numId w:val="5"/>
        </w:numPr>
        <w:rPr>
          <w:rFonts w:ascii="Century Gothic" w:hAnsi="Century Gothic" w:cs="Tahoma"/>
          <w:b/>
        </w:rPr>
      </w:pPr>
      <w:r w:rsidRPr="00867533">
        <w:rPr>
          <w:rFonts w:ascii="Century Gothic" w:hAnsi="Century Gothic" w:cs="Tahoma"/>
        </w:rPr>
        <w:t>The Writer’s Notebook (composition notebook) will be a collection of your writing from the beginning of the school year to the end.</w:t>
      </w:r>
    </w:p>
    <w:p w:rsidR="00084DAC" w:rsidRPr="00867533" w:rsidRDefault="00084DAC" w:rsidP="00084DAC">
      <w:pPr>
        <w:rPr>
          <w:rFonts w:ascii="Century Gothic" w:hAnsi="Century Gothic" w:cs="Tahoma"/>
        </w:rPr>
      </w:pPr>
    </w:p>
    <w:p w:rsidR="009B74EC" w:rsidRPr="00867533" w:rsidRDefault="009B74EC" w:rsidP="00084DAC">
      <w:pPr>
        <w:rPr>
          <w:rFonts w:ascii="Century Gothic" w:hAnsi="Century Gothic" w:cs="Tahoma"/>
          <w:b/>
        </w:rPr>
      </w:pPr>
    </w:p>
    <w:p w:rsidR="00084DAC" w:rsidRPr="00867533" w:rsidRDefault="00084DAC" w:rsidP="00084DAC">
      <w:pPr>
        <w:rPr>
          <w:rFonts w:ascii="Century Gothic" w:hAnsi="Century Gothic" w:cs="Tahoma"/>
        </w:rPr>
      </w:pPr>
      <w:r w:rsidRPr="00867533">
        <w:rPr>
          <w:rFonts w:ascii="Century Gothic" w:hAnsi="Century Gothic" w:cs="Tahoma"/>
          <w:b/>
        </w:rPr>
        <w:t>Late Work and Absences</w:t>
      </w:r>
      <w:r w:rsidRPr="00867533">
        <w:rPr>
          <w:rFonts w:ascii="Century Gothic" w:hAnsi="Century Gothic" w:cs="Tahoma"/>
        </w:rPr>
        <w:t>:</w:t>
      </w:r>
    </w:p>
    <w:p w:rsidR="0093145C" w:rsidRPr="00867533" w:rsidRDefault="00084DAC" w:rsidP="00573FE9">
      <w:pPr>
        <w:ind w:firstLine="720"/>
        <w:rPr>
          <w:rFonts w:ascii="Century Gothic" w:hAnsi="Century Gothic" w:cs="Tahoma"/>
        </w:rPr>
      </w:pPr>
      <w:r w:rsidRPr="00867533">
        <w:rPr>
          <w:rFonts w:ascii="Century Gothic" w:hAnsi="Century Gothic" w:cs="Tahoma"/>
        </w:rPr>
        <w:t xml:space="preserve">It is YOUR responsibility to request class work </w:t>
      </w:r>
      <w:r w:rsidR="005330B8" w:rsidRPr="00867533">
        <w:rPr>
          <w:rFonts w:ascii="Century Gothic" w:hAnsi="Century Gothic" w:cs="Tahoma"/>
        </w:rPr>
        <w:t xml:space="preserve">and turn it in </w:t>
      </w:r>
      <w:r w:rsidRPr="00867533">
        <w:rPr>
          <w:rFonts w:ascii="Century Gothic" w:hAnsi="Century Gothic" w:cs="Tahoma"/>
        </w:rPr>
        <w:t xml:space="preserve">when you are </w:t>
      </w:r>
      <w:r w:rsidR="0093145C" w:rsidRPr="00867533">
        <w:rPr>
          <w:rFonts w:ascii="Century Gothic" w:hAnsi="Century Gothic" w:cs="Tahoma"/>
        </w:rPr>
        <w:t xml:space="preserve">absent (excused or unexcused). </w:t>
      </w:r>
      <w:r w:rsidRPr="00867533">
        <w:rPr>
          <w:rFonts w:ascii="Century Gothic" w:hAnsi="Century Gothic" w:cs="Tahoma"/>
        </w:rPr>
        <w:t xml:space="preserve">It is YOUR responsibility to request work in advance if you know you will be absent. </w:t>
      </w:r>
    </w:p>
    <w:p w:rsidR="002E6467" w:rsidRPr="00867533" w:rsidRDefault="002E6467" w:rsidP="00084DAC">
      <w:pPr>
        <w:rPr>
          <w:rFonts w:ascii="Century Gothic" w:hAnsi="Century Gothic" w:cs="Tahoma"/>
        </w:rPr>
      </w:pPr>
    </w:p>
    <w:p w:rsidR="0093145C" w:rsidRPr="00867533" w:rsidRDefault="0093145C" w:rsidP="002863D5">
      <w:pPr>
        <w:ind w:firstLine="720"/>
        <w:rPr>
          <w:rFonts w:ascii="Century Gothic" w:hAnsi="Century Gothic" w:cs="Tahoma"/>
        </w:rPr>
      </w:pPr>
      <w:r w:rsidRPr="00867533">
        <w:rPr>
          <w:rFonts w:ascii="Century Gothic" w:hAnsi="Century Gothic" w:cs="Tahoma"/>
        </w:rPr>
        <w:t xml:space="preserve">In accordance to EMMMS policy, </w:t>
      </w:r>
      <w:r w:rsidR="002E6467" w:rsidRPr="00867533">
        <w:rPr>
          <w:rFonts w:ascii="Century Gothic" w:hAnsi="Century Gothic" w:cs="Tahoma"/>
        </w:rPr>
        <w:t>if work is not turned in on the due date</w:t>
      </w:r>
      <w:r w:rsidR="002E3AEA">
        <w:rPr>
          <w:rFonts w:ascii="Century Gothic" w:hAnsi="Century Gothic" w:cs="Tahoma"/>
        </w:rPr>
        <w:t xml:space="preserve"> up to 10% can be deducted on late work.  A zero will be given to any work not turned in.</w:t>
      </w:r>
    </w:p>
    <w:p w:rsidR="00573FE9" w:rsidRPr="00867533" w:rsidRDefault="00573FE9" w:rsidP="00084DAC">
      <w:pPr>
        <w:rPr>
          <w:rFonts w:ascii="Century Gothic" w:hAnsi="Century Gothic" w:cs="Tahoma"/>
        </w:rPr>
      </w:pPr>
    </w:p>
    <w:p w:rsidR="0093145C" w:rsidRPr="00867533" w:rsidRDefault="0093145C" w:rsidP="00084DAC">
      <w:pPr>
        <w:rPr>
          <w:rFonts w:ascii="Century Gothic" w:hAnsi="Century Gothic" w:cs="Tahoma"/>
        </w:rPr>
      </w:pPr>
    </w:p>
    <w:p w:rsidR="0093145C" w:rsidRPr="00867533" w:rsidRDefault="0093145C" w:rsidP="00084DAC">
      <w:pPr>
        <w:rPr>
          <w:rFonts w:ascii="Century Gothic" w:hAnsi="Century Gothic" w:cs="Tahoma"/>
          <w:b/>
        </w:rPr>
      </w:pPr>
      <w:r w:rsidRPr="00867533">
        <w:rPr>
          <w:rFonts w:ascii="Century Gothic" w:hAnsi="Century Gothic" w:cs="Tahoma"/>
          <w:b/>
        </w:rPr>
        <w:t>Agenda:</w:t>
      </w:r>
    </w:p>
    <w:p w:rsidR="0093145C" w:rsidRPr="00867533" w:rsidRDefault="0093145C" w:rsidP="00573FE9">
      <w:pPr>
        <w:ind w:firstLine="720"/>
        <w:rPr>
          <w:rFonts w:ascii="Century Gothic" w:hAnsi="Century Gothic" w:cs="Tahoma"/>
        </w:rPr>
      </w:pPr>
      <w:r w:rsidRPr="00867533">
        <w:rPr>
          <w:rFonts w:ascii="Century Gothic" w:hAnsi="Century Gothic" w:cs="Tahoma"/>
        </w:rPr>
        <w:t xml:space="preserve">Students are required to bring their student agenda to class each day.  They are responsible for copying the agenda and any homework for the day from the front board.  Ms. Clark will initial the agenda each day and periodically write notes for the parent.  Students are expected to show their agenda to their parents each night.  </w:t>
      </w:r>
    </w:p>
    <w:p w:rsidR="00031C9C" w:rsidRPr="00867533" w:rsidRDefault="00031C9C" w:rsidP="00084DAC">
      <w:pPr>
        <w:rPr>
          <w:rFonts w:ascii="Century Gothic" w:hAnsi="Century Gothic" w:cs="Tahoma"/>
        </w:rPr>
      </w:pPr>
    </w:p>
    <w:p w:rsidR="00031C9C" w:rsidRPr="00867533" w:rsidRDefault="00031C9C" w:rsidP="00084DAC">
      <w:pPr>
        <w:rPr>
          <w:rFonts w:ascii="Century Gothic" w:hAnsi="Century Gothic" w:cs="Tahoma"/>
          <w:b/>
        </w:rPr>
      </w:pPr>
      <w:r w:rsidRPr="00867533">
        <w:rPr>
          <w:rFonts w:ascii="Century Gothic" w:hAnsi="Century Gothic" w:cs="Tahoma"/>
          <w:b/>
        </w:rPr>
        <w:t>Class Expectations:</w:t>
      </w:r>
    </w:p>
    <w:p w:rsidR="00031C9C" w:rsidRPr="00867533" w:rsidRDefault="00031C9C" w:rsidP="00031C9C">
      <w:pPr>
        <w:pStyle w:val="ListParagraph"/>
        <w:numPr>
          <w:ilvl w:val="0"/>
          <w:numId w:val="4"/>
        </w:numPr>
        <w:rPr>
          <w:rFonts w:ascii="Century Gothic" w:hAnsi="Century Gothic" w:cs="Tahoma"/>
        </w:rPr>
      </w:pPr>
      <w:r w:rsidRPr="00867533">
        <w:rPr>
          <w:rFonts w:ascii="Century Gothic" w:hAnsi="Century Gothic" w:cs="Tahoma"/>
        </w:rPr>
        <w:t>Bring all materials to class.</w:t>
      </w:r>
    </w:p>
    <w:p w:rsidR="00031C9C" w:rsidRPr="00867533" w:rsidRDefault="00031C9C" w:rsidP="00031C9C">
      <w:pPr>
        <w:pStyle w:val="ListParagraph"/>
        <w:numPr>
          <w:ilvl w:val="0"/>
          <w:numId w:val="4"/>
        </w:numPr>
        <w:rPr>
          <w:rFonts w:ascii="Century Gothic" w:hAnsi="Century Gothic" w:cs="Tahoma"/>
        </w:rPr>
      </w:pPr>
      <w:r w:rsidRPr="00867533">
        <w:rPr>
          <w:rFonts w:ascii="Century Gothic" w:hAnsi="Century Gothic" w:cs="Tahoma"/>
        </w:rPr>
        <w:t>Students must take responsibility of their OWN actions on a daily basis.</w:t>
      </w:r>
    </w:p>
    <w:p w:rsidR="00031C9C" w:rsidRPr="00867533" w:rsidRDefault="00031C9C" w:rsidP="00031C9C">
      <w:pPr>
        <w:pStyle w:val="ListParagraph"/>
        <w:numPr>
          <w:ilvl w:val="0"/>
          <w:numId w:val="4"/>
        </w:numPr>
        <w:rPr>
          <w:rFonts w:ascii="Century Gothic" w:hAnsi="Century Gothic" w:cs="Tahoma"/>
        </w:rPr>
      </w:pPr>
      <w:r w:rsidRPr="00867533">
        <w:rPr>
          <w:rFonts w:ascii="Century Gothic" w:hAnsi="Century Gothic" w:cs="Tahoma"/>
        </w:rPr>
        <w:t>Students should be on time, copy work into their agenda, and complete their bell work at the beginning of each class.</w:t>
      </w:r>
    </w:p>
    <w:p w:rsidR="00031C9C" w:rsidRPr="00867533" w:rsidRDefault="00031C9C" w:rsidP="00031C9C">
      <w:pPr>
        <w:pStyle w:val="ListParagraph"/>
        <w:numPr>
          <w:ilvl w:val="0"/>
          <w:numId w:val="4"/>
        </w:numPr>
        <w:rPr>
          <w:rFonts w:ascii="Century Gothic" w:hAnsi="Century Gothic" w:cs="Tahoma"/>
        </w:rPr>
      </w:pPr>
      <w:r w:rsidRPr="00867533">
        <w:rPr>
          <w:rFonts w:ascii="Century Gothic" w:hAnsi="Century Gothic" w:cs="Tahoma"/>
        </w:rPr>
        <w:t>Homework is to be completed on time.</w:t>
      </w:r>
    </w:p>
    <w:p w:rsidR="00031C9C" w:rsidRPr="00867533" w:rsidRDefault="00031C9C" w:rsidP="00031C9C">
      <w:pPr>
        <w:pStyle w:val="ListParagraph"/>
        <w:numPr>
          <w:ilvl w:val="0"/>
          <w:numId w:val="4"/>
        </w:numPr>
        <w:rPr>
          <w:rFonts w:ascii="Century Gothic" w:hAnsi="Century Gothic" w:cs="Tahoma"/>
        </w:rPr>
      </w:pPr>
      <w:r w:rsidRPr="00867533">
        <w:rPr>
          <w:rFonts w:ascii="Century Gothic" w:hAnsi="Century Gothic" w:cs="Tahoma"/>
        </w:rPr>
        <w:t>Come to class with a positive attitude.</w:t>
      </w:r>
    </w:p>
    <w:p w:rsidR="00031C9C" w:rsidRPr="00867533" w:rsidRDefault="00031C9C" w:rsidP="00031C9C">
      <w:pPr>
        <w:pStyle w:val="ListParagraph"/>
        <w:numPr>
          <w:ilvl w:val="0"/>
          <w:numId w:val="4"/>
        </w:numPr>
        <w:rPr>
          <w:rFonts w:ascii="Century Gothic" w:hAnsi="Century Gothic" w:cs="Tahoma"/>
        </w:rPr>
      </w:pPr>
      <w:r w:rsidRPr="00867533">
        <w:rPr>
          <w:rFonts w:ascii="Century Gothic" w:hAnsi="Century Gothic" w:cs="Tahoma"/>
        </w:rPr>
        <w:t>Respect all classmates and their belongings</w:t>
      </w:r>
      <w:r w:rsidR="00573FE9" w:rsidRPr="00867533">
        <w:rPr>
          <w:rFonts w:ascii="Century Gothic" w:hAnsi="Century Gothic" w:cs="Tahoma"/>
        </w:rPr>
        <w:t>.</w:t>
      </w:r>
    </w:p>
    <w:p w:rsidR="00573FE9" w:rsidRPr="00867533" w:rsidRDefault="00573FE9" w:rsidP="00031C9C">
      <w:pPr>
        <w:pStyle w:val="ListParagraph"/>
        <w:numPr>
          <w:ilvl w:val="0"/>
          <w:numId w:val="4"/>
        </w:numPr>
        <w:rPr>
          <w:rFonts w:ascii="Century Gothic" w:hAnsi="Century Gothic" w:cs="Tahoma"/>
        </w:rPr>
      </w:pPr>
      <w:r w:rsidRPr="00867533">
        <w:rPr>
          <w:rFonts w:ascii="Century Gothic" w:hAnsi="Century Gothic" w:cs="Tahoma"/>
        </w:rPr>
        <w:t>Ask questions and try your best!</w:t>
      </w:r>
    </w:p>
    <w:p w:rsidR="002863D5" w:rsidRPr="00867533" w:rsidRDefault="002863D5" w:rsidP="002863D5">
      <w:pPr>
        <w:rPr>
          <w:rFonts w:ascii="Century Gothic" w:hAnsi="Century Gothic" w:cs="Tahoma"/>
        </w:rPr>
      </w:pPr>
    </w:p>
    <w:p w:rsidR="002863D5" w:rsidRPr="00867533" w:rsidRDefault="002863D5" w:rsidP="002863D5">
      <w:pPr>
        <w:rPr>
          <w:rFonts w:ascii="Century Gothic" w:hAnsi="Century Gothic" w:cs="Tahoma"/>
          <w:b/>
        </w:rPr>
      </w:pPr>
      <w:r w:rsidRPr="00867533">
        <w:rPr>
          <w:rFonts w:ascii="Century Gothic" w:hAnsi="Century Gothic" w:cs="Tahoma"/>
          <w:b/>
        </w:rPr>
        <w:t>Classroom Behavior:</w:t>
      </w:r>
    </w:p>
    <w:p w:rsidR="00867533" w:rsidRPr="00867533" w:rsidRDefault="002863D5" w:rsidP="002863D5">
      <w:pPr>
        <w:rPr>
          <w:rFonts w:ascii="Century Gothic" w:hAnsi="Century Gothic" w:cs="Tahoma"/>
        </w:rPr>
      </w:pPr>
      <w:r w:rsidRPr="00867533">
        <w:rPr>
          <w:rFonts w:ascii="Century Gothic" w:hAnsi="Century Gothic" w:cs="Tahoma"/>
        </w:rPr>
        <w:tab/>
        <w:t xml:space="preserve">If students do not follow the classroom expectations during class, there are many possible consequences.  During each class period students will follow the strike system.  </w:t>
      </w:r>
      <w:r w:rsidR="00867533" w:rsidRPr="00867533">
        <w:rPr>
          <w:rFonts w:ascii="Century Gothic" w:hAnsi="Century Gothic" w:cs="Tahoma"/>
        </w:rPr>
        <w:t xml:space="preserve">Students will be given 2 warning strikes each period, upon </w:t>
      </w:r>
      <w:r w:rsidR="00C81C0B">
        <w:rPr>
          <w:rFonts w:ascii="Century Gothic" w:hAnsi="Century Gothic" w:cs="Tahoma"/>
        </w:rPr>
        <w:t xml:space="preserve">receiving their third strike, </w:t>
      </w:r>
      <w:proofErr w:type="spellStart"/>
      <w:r w:rsidR="00C81C0B">
        <w:rPr>
          <w:rFonts w:ascii="Century Gothic" w:hAnsi="Century Gothic" w:cs="Tahoma"/>
        </w:rPr>
        <w:t>an</w:t>
      </w:r>
      <w:proofErr w:type="spellEnd"/>
      <w:r w:rsidR="00867533" w:rsidRPr="00867533">
        <w:rPr>
          <w:rFonts w:ascii="Century Gothic" w:hAnsi="Century Gothic" w:cs="Tahoma"/>
        </w:rPr>
        <w:t xml:space="preserve"> after school detention will be assigned.  Students may receive strikes for infractions such as; talking out during class, being out of their seat without permission, throwing items across the room, etc.</w:t>
      </w:r>
      <w:r w:rsidRPr="00867533">
        <w:rPr>
          <w:rFonts w:ascii="Century Gothic" w:hAnsi="Century Gothic" w:cs="Tahoma"/>
        </w:rPr>
        <w:t xml:space="preserve">  </w:t>
      </w:r>
    </w:p>
    <w:p w:rsidR="002863D5" w:rsidRPr="00867533" w:rsidRDefault="002863D5" w:rsidP="002863D5">
      <w:pPr>
        <w:rPr>
          <w:rFonts w:ascii="Century Gothic" w:hAnsi="Century Gothic" w:cs="Tahoma"/>
        </w:rPr>
      </w:pPr>
      <w:r w:rsidRPr="00867533">
        <w:rPr>
          <w:rFonts w:ascii="Century Gothic" w:hAnsi="Century Gothic" w:cs="Tahoma"/>
        </w:rPr>
        <w:tab/>
        <w:t>Please note that these strikes are given for minor incidents, students who commit more severe behaviors are susceptible to more severe consequences.</w:t>
      </w:r>
    </w:p>
    <w:p w:rsidR="00974EC0" w:rsidRPr="00867533" w:rsidRDefault="00974EC0" w:rsidP="00974EC0">
      <w:pPr>
        <w:rPr>
          <w:rFonts w:ascii="Century Gothic" w:hAnsi="Century Gothic" w:cs="Tahoma"/>
        </w:rPr>
      </w:pPr>
    </w:p>
    <w:p w:rsidR="00974EC0" w:rsidRPr="00867533" w:rsidRDefault="00974EC0" w:rsidP="00974EC0">
      <w:pPr>
        <w:rPr>
          <w:rFonts w:ascii="Century Gothic" w:hAnsi="Century Gothic" w:cs="Tahoma"/>
          <w:b/>
        </w:rPr>
      </w:pPr>
      <w:r w:rsidRPr="00867533">
        <w:rPr>
          <w:rFonts w:ascii="Century Gothic" w:hAnsi="Century Gothic" w:cs="Tahoma"/>
          <w:b/>
        </w:rPr>
        <w:t>Independent reading and Book Talks-</w:t>
      </w:r>
    </w:p>
    <w:p w:rsidR="00867533" w:rsidRPr="00867533" w:rsidRDefault="00974EC0" w:rsidP="00974EC0">
      <w:pPr>
        <w:rPr>
          <w:rFonts w:ascii="Century Gothic" w:hAnsi="Century Gothic" w:cs="Tahoma"/>
        </w:rPr>
      </w:pPr>
      <w:r w:rsidRPr="00867533">
        <w:rPr>
          <w:rFonts w:ascii="Century Gothic" w:hAnsi="Century Gothic" w:cs="Tahoma"/>
        </w:rPr>
        <w:tab/>
        <w:t>Reading is essential to higher learning.  Students are expected to read each night and log this into their Readers Notebook.  Also</w:t>
      </w:r>
      <w:r w:rsidR="00867533" w:rsidRPr="00867533">
        <w:rPr>
          <w:rFonts w:ascii="Century Gothic" w:hAnsi="Century Gothic" w:cs="Tahoma"/>
        </w:rPr>
        <w:t>,</w:t>
      </w:r>
      <w:r w:rsidRPr="00867533">
        <w:rPr>
          <w:rFonts w:ascii="Century Gothic" w:hAnsi="Century Gothic" w:cs="Tahoma"/>
        </w:rPr>
        <w:t xml:space="preserve"> in their Readers Notebook, reflections and responses of their reading will increase student comprehension and knowledge.  </w:t>
      </w:r>
    </w:p>
    <w:p w:rsidR="00974EC0" w:rsidRPr="00867533" w:rsidRDefault="00974EC0" w:rsidP="00867533">
      <w:pPr>
        <w:ind w:firstLine="720"/>
        <w:rPr>
          <w:rFonts w:ascii="Century Gothic" w:hAnsi="Century Gothic" w:cs="Tahoma"/>
        </w:rPr>
      </w:pPr>
      <w:r w:rsidRPr="00867533">
        <w:rPr>
          <w:rFonts w:ascii="Century Gothic" w:hAnsi="Century Gothic" w:cs="Tahoma"/>
        </w:rPr>
        <w:t xml:space="preserve">Students will create a book talk to present each quarter to the class.  </w:t>
      </w:r>
      <w:r w:rsidR="00867533" w:rsidRPr="00867533">
        <w:rPr>
          <w:rFonts w:ascii="Century Gothic" w:hAnsi="Century Gothic" w:cs="Tahoma"/>
        </w:rPr>
        <w:t>These book talks will be counted as major assessments.</w:t>
      </w:r>
    </w:p>
    <w:p w:rsidR="0093145C" w:rsidRPr="00867533" w:rsidRDefault="0093145C" w:rsidP="00084DAC">
      <w:pPr>
        <w:rPr>
          <w:rFonts w:ascii="Century Gothic" w:hAnsi="Century Gothic" w:cs="Tahoma"/>
        </w:rPr>
      </w:pPr>
    </w:p>
    <w:p w:rsidR="00084DAC" w:rsidRPr="00867533" w:rsidRDefault="00084DAC" w:rsidP="00031C9C">
      <w:pPr>
        <w:rPr>
          <w:rFonts w:ascii="Century Gothic" w:hAnsi="Century Gothic"/>
        </w:rPr>
      </w:pPr>
    </w:p>
    <w:sectPr w:rsidR="00084DAC" w:rsidRPr="00867533" w:rsidSect="008675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4A20"/>
    <w:multiLevelType w:val="hybridMultilevel"/>
    <w:tmpl w:val="4412D7F6"/>
    <w:lvl w:ilvl="0" w:tplc="7C2AF7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84F7A"/>
    <w:multiLevelType w:val="hybridMultilevel"/>
    <w:tmpl w:val="6D527BEC"/>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4C1B49"/>
    <w:multiLevelType w:val="hybridMultilevel"/>
    <w:tmpl w:val="2D3EF8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4329C1"/>
    <w:multiLevelType w:val="hybridMultilevel"/>
    <w:tmpl w:val="2864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230F0"/>
    <w:multiLevelType w:val="hybridMultilevel"/>
    <w:tmpl w:val="9126E5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6C"/>
    <w:rsid w:val="00031C9C"/>
    <w:rsid w:val="00084DAC"/>
    <w:rsid w:val="00121646"/>
    <w:rsid w:val="001F4C82"/>
    <w:rsid w:val="002863D5"/>
    <w:rsid w:val="002A7131"/>
    <w:rsid w:val="002C748D"/>
    <w:rsid w:val="002E3AEA"/>
    <w:rsid w:val="002E6467"/>
    <w:rsid w:val="00414CA8"/>
    <w:rsid w:val="00450EA6"/>
    <w:rsid w:val="0047291E"/>
    <w:rsid w:val="004B5309"/>
    <w:rsid w:val="005330B8"/>
    <w:rsid w:val="00573FE9"/>
    <w:rsid w:val="005B3043"/>
    <w:rsid w:val="0077586C"/>
    <w:rsid w:val="00867533"/>
    <w:rsid w:val="008C0D2F"/>
    <w:rsid w:val="008C16F1"/>
    <w:rsid w:val="008F3776"/>
    <w:rsid w:val="0093145C"/>
    <w:rsid w:val="00974EC0"/>
    <w:rsid w:val="009B74EC"/>
    <w:rsid w:val="00C057F6"/>
    <w:rsid w:val="00C4013C"/>
    <w:rsid w:val="00C81C0B"/>
    <w:rsid w:val="00DA10D3"/>
    <w:rsid w:val="00E03856"/>
    <w:rsid w:val="00F71948"/>
    <w:rsid w:val="00FC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F3CD7-9E0D-4FB4-946D-6F965419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DA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DAC"/>
    <w:pPr>
      <w:ind w:left="720"/>
      <w:contextualSpacing/>
    </w:pPr>
  </w:style>
  <w:style w:type="paragraph" w:styleId="BalloonText">
    <w:name w:val="Balloon Text"/>
    <w:basedOn w:val="Normal"/>
    <w:link w:val="BalloonTextChar"/>
    <w:uiPriority w:val="99"/>
    <w:semiHidden/>
    <w:unhideWhenUsed/>
    <w:rsid w:val="00084DAC"/>
    <w:rPr>
      <w:rFonts w:ascii="Tahoma" w:hAnsi="Tahoma" w:cs="Tahoma"/>
      <w:sz w:val="16"/>
      <w:szCs w:val="16"/>
    </w:rPr>
  </w:style>
  <w:style w:type="character" w:customStyle="1" w:styleId="BalloonTextChar">
    <w:name w:val="Balloon Text Char"/>
    <w:basedOn w:val="DefaultParagraphFont"/>
    <w:link w:val="BalloonText"/>
    <w:uiPriority w:val="99"/>
    <w:semiHidden/>
    <w:rsid w:val="00084DAC"/>
    <w:rPr>
      <w:rFonts w:ascii="Tahoma" w:hAnsi="Tahoma" w:cs="Tahoma"/>
      <w:sz w:val="16"/>
      <w:szCs w:val="16"/>
    </w:rPr>
  </w:style>
  <w:style w:type="character" w:styleId="Hyperlink">
    <w:name w:val="Hyperlink"/>
    <w:basedOn w:val="DefaultParagraphFont"/>
    <w:uiPriority w:val="99"/>
    <w:unhideWhenUsed/>
    <w:rsid w:val="00867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mmspanther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mclark3</dc:creator>
  <cp:keywords/>
  <dc:description/>
  <cp:lastModifiedBy>mclark3</cp:lastModifiedBy>
  <cp:revision>5</cp:revision>
  <cp:lastPrinted>2013-08-23T19:12:00Z</cp:lastPrinted>
  <dcterms:created xsi:type="dcterms:W3CDTF">2015-08-18T19:03:00Z</dcterms:created>
  <dcterms:modified xsi:type="dcterms:W3CDTF">2015-08-18T19:53:00Z</dcterms:modified>
</cp:coreProperties>
</file>